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6F3E3" w14:textId="261D46AA" w:rsidR="00C57E05" w:rsidRPr="00D7711B" w:rsidRDefault="00C57E05" w:rsidP="00C57E05">
      <w:pPr>
        <w:jc w:val="center"/>
        <w:rPr>
          <w:rFonts w:ascii="Arial" w:hAnsi="Arial" w:cs="Arial"/>
          <w:b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>A</w:t>
      </w:r>
      <w:r w:rsidR="00BF525D">
        <w:rPr>
          <w:rFonts w:ascii="Arial" w:hAnsi="Arial" w:cs="Arial"/>
          <w:b/>
          <w:sz w:val="20"/>
          <w:szCs w:val="20"/>
        </w:rPr>
        <w:t>NEXO</w:t>
      </w:r>
      <w:r w:rsidRPr="00D7711B">
        <w:rPr>
          <w:rFonts w:ascii="Arial" w:hAnsi="Arial" w:cs="Arial"/>
          <w:b/>
          <w:sz w:val="20"/>
          <w:szCs w:val="20"/>
        </w:rPr>
        <w:t xml:space="preserve"> 4</w:t>
      </w:r>
    </w:p>
    <w:p w14:paraId="54972EE5" w14:textId="77777777" w:rsidR="00C57E05" w:rsidRPr="00D7711B" w:rsidRDefault="00C57E05" w:rsidP="00C57E05">
      <w:pPr>
        <w:jc w:val="center"/>
        <w:rPr>
          <w:rFonts w:ascii="Arial" w:hAnsi="Arial" w:cs="Arial"/>
          <w:b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 xml:space="preserve">Modelo de dictamen técnico </w:t>
      </w:r>
      <w:r>
        <w:rPr>
          <w:rFonts w:ascii="Arial" w:hAnsi="Arial" w:cs="Arial"/>
          <w:b/>
          <w:sz w:val="20"/>
          <w:szCs w:val="20"/>
        </w:rPr>
        <w:t>de bienes tecnológicos</w:t>
      </w:r>
    </w:p>
    <w:p w14:paraId="46EEE274" w14:textId="77777777" w:rsidR="00C57E05" w:rsidRPr="00D7711B" w:rsidRDefault="00C57E05" w:rsidP="00C57E05">
      <w:pPr>
        <w:jc w:val="both"/>
        <w:rPr>
          <w:rFonts w:ascii="Arial" w:hAnsi="Arial" w:cs="Arial"/>
          <w:b/>
          <w:sz w:val="20"/>
          <w:szCs w:val="20"/>
        </w:rPr>
      </w:pPr>
    </w:p>
    <w:p w14:paraId="55725F1F" w14:textId="6699975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 xml:space="preserve">DIRECCION </w:t>
      </w:r>
      <w:r>
        <w:rPr>
          <w:rFonts w:ascii="Arial" w:hAnsi="Arial" w:cs="Arial"/>
          <w:b/>
          <w:sz w:val="20"/>
          <w:szCs w:val="20"/>
        </w:rPr>
        <w:t>DEPARTAMENTAL DE EDUCACIÓN DE SAN MARCOS</w:t>
      </w:r>
      <w:r w:rsidRPr="00D7711B">
        <w:rPr>
          <w:rFonts w:ascii="Arial" w:hAnsi="Arial" w:cs="Arial"/>
          <w:b/>
          <w:sz w:val="20"/>
          <w:szCs w:val="20"/>
        </w:rPr>
        <w:t xml:space="preserve"> DEL MINISTERIO DE EDUCACIÓN</w:t>
      </w:r>
      <w:r>
        <w:rPr>
          <w:rFonts w:ascii="Arial" w:hAnsi="Arial" w:cs="Arial"/>
          <w:b/>
          <w:sz w:val="20"/>
          <w:szCs w:val="20"/>
        </w:rPr>
        <w:t>, ubicad</w:t>
      </w:r>
      <w:r w:rsidR="00BF525D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 xml:space="preserve"> en la</w:t>
      </w:r>
      <w:r w:rsidRPr="00D7711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8</w:t>
      </w:r>
      <w:r w:rsidR="00BF525D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 xml:space="preserve">. Avenida 9-00 </w:t>
      </w:r>
      <w:r w:rsidR="00BF525D">
        <w:rPr>
          <w:rFonts w:ascii="Arial" w:hAnsi="Arial" w:cs="Arial"/>
          <w:b/>
          <w:sz w:val="20"/>
          <w:szCs w:val="20"/>
        </w:rPr>
        <w:t>Z</w:t>
      </w:r>
      <w:r>
        <w:rPr>
          <w:rFonts w:ascii="Arial" w:hAnsi="Arial" w:cs="Arial"/>
          <w:b/>
          <w:sz w:val="20"/>
          <w:szCs w:val="20"/>
        </w:rPr>
        <w:t>ona 1 de San Marcos, San Marcos, veint</w:t>
      </w:r>
      <w:r w:rsidR="0018520F">
        <w:rPr>
          <w:rFonts w:ascii="Arial" w:hAnsi="Arial" w:cs="Arial"/>
          <w:b/>
          <w:sz w:val="20"/>
          <w:szCs w:val="20"/>
        </w:rPr>
        <w:t>icinco</w:t>
      </w:r>
      <w:r>
        <w:rPr>
          <w:rFonts w:ascii="Arial" w:hAnsi="Arial" w:cs="Arial"/>
          <w:b/>
          <w:sz w:val="20"/>
          <w:szCs w:val="20"/>
        </w:rPr>
        <w:t xml:space="preserve"> de junio del año dos mil veinticinco</w:t>
      </w:r>
      <w:r w:rsidRPr="00D7711B">
        <w:rPr>
          <w:rFonts w:ascii="Arial" w:hAnsi="Arial" w:cs="Arial"/>
          <w:b/>
          <w:sz w:val="20"/>
          <w:szCs w:val="20"/>
        </w:rPr>
        <w:t>------</w:t>
      </w: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</w:t>
      </w:r>
      <w:r w:rsidRPr="00D7711B">
        <w:rPr>
          <w:rFonts w:ascii="Arial" w:hAnsi="Arial" w:cs="Arial"/>
          <w:b/>
          <w:sz w:val="20"/>
          <w:szCs w:val="20"/>
        </w:rPr>
        <w:tab/>
      </w:r>
      <w:r w:rsidRPr="00D7711B">
        <w:rPr>
          <w:rFonts w:ascii="Arial" w:hAnsi="Arial" w:cs="Arial"/>
          <w:sz w:val="20"/>
          <w:szCs w:val="20"/>
        </w:rPr>
        <w:tab/>
      </w:r>
      <w:r w:rsidRPr="00D7711B">
        <w:rPr>
          <w:rFonts w:ascii="Arial" w:hAnsi="Arial" w:cs="Arial"/>
          <w:sz w:val="20"/>
          <w:szCs w:val="20"/>
        </w:rPr>
        <w:tab/>
      </w:r>
    </w:p>
    <w:p w14:paraId="1FB80014" w14:textId="77777777" w:rsidR="00C57E05" w:rsidRPr="00D7711B" w:rsidRDefault="00C57E05" w:rsidP="00C57E05">
      <w:pPr>
        <w:ind w:left="4253"/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>ASUNTO:</w:t>
      </w:r>
      <w:r w:rsidRPr="00D7711B">
        <w:rPr>
          <w:rFonts w:ascii="Arial" w:hAnsi="Arial" w:cs="Arial"/>
          <w:sz w:val="20"/>
          <w:szCs w:val="20"/>
        </w:rPr>
        <w:t xml:space="preserve"> Describe el origen de la solicitud para realizar el dictamen </w:t>
      </w:r>
      <w:r w:rsidRPr="00C57E05">
        <w:rPr>
          <w:rFonts w:ascii="Arial" w:hAnsi="Arial" w:cs="Arial"/>
          <w:color w:val="FF0000"/>
          <w:sz w:val="20"/>
          <w:szCs w:val="20"/>
        </w:rPr>
        <w:t>(incluir número de oficio y quien lo solicitó)</w:t>
      </w:r>
    </w:p>
    <w:p w14:paraId="70E7D49B" w14:textId="77777777" w:rsidR="00C57E05" w:rsidRPr="00D7711B" w:rsidRDefault="00C57E05" w:rsidP="00C57E05">
      <w:pPr>
        <w:pStyle w:val="Sinespaciado"/>
        <w:jc w:val="both"/>
        <w:rPr>
          <w:sz w:val="20"/>
          <w:szCs w:val="20"/>
        </w:rPr>
      </w:pPr>
    </w:p>
    <w:p w14:paraId="08D43A3E" w14:textId="00DC346A" w:rsidR="00C57E05" w:rsidRPr="00D7711B" w:rsidRDefault="00C57E05" w:rsidP="00C57E05">
      <w:pPr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D7711B">
        <w:rPr>
          <w:rFonts w:ascii="Arial" w:hAnsi="Arial" w:cs="Arial"/>
          <w:b/>
          <w:sz w:val="20"/>
          <w:szCs w:val="20"/>
        </w:rPr>
        <w:t>D</w:t>
      </w:r>
      <w:r w:rsidR="00BF525D">
        <w:rPr>
          <w:rFonts w:ascii="Arial" w:hAnsi="Arial" w:cs="Arial"/>
          <w:b/>
          <w:sz w:val="20"/>
          <w:szCs w:val="20"/>
        </w:rPr>
        <w:t>ICTAMEN TÉCNICO</w:t>
      </w:r>
      <w:r w:rsidRPr="00D7711B">
        <w:rPr>
          <w:rFonts w:ascii="Arial" w:hAnsi="Arial" w:cs="Arial"/>
          <w:b/>
          <w:sz w:val="20"/>
          <w:szCs w:val="20"/>
        </w:rPr>
        <w:t xml:space="preserve"> No. </w:t>
      </w:r>
      <w:r w:rsidR="00BF525D">
        <w:rPr>
          <w:rFonts w:ascii="Arial" w:hAnsi="Arial" w:cs="Arial"/>
          <w:b/>
          <w:sz w:val="20"/>
          <w:szCs w:val="20"/>
        </w:rPr>
        <w:t>INFO-</w:t>
      </w:r>
      <w:r w:rsidRPr="00D7711B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DE</w:t>
      </w:r>
      <w:r w:rsidR="00BF525D">
        <w:rPr>
          <w:rFonts w:ascii="Arial" w:hAnsi="Arial" w:cs="Arial"/>
          <w:b/>
          <w:sz w:val="20"/>
          <w:szCs w:val="20"/>
        </w:rPr>
        <w:t>-</w:t>
      </w:r>
      <w:r>
        <w:rPr>
          <w:rFonts w:ascii="Arial" w:hAnsi="Arial" w:cs="Arial"/>
          <w:b/>
          <w:sz w:val="20"/>
          <w:szCs w:val="20"/>
        </w:rPr>
        <w:t>SM</w:t>
      </w:r>
      <w:r w:rsidR="00BF525D">
        <w:rPr>
          <w:rFonts w:ascii="Arial" w:hAnsi="Arial" w:cs="Arial"/>
          <w:b/>
          <w:sz w:val="20"/>
          <w:szCs w:val="20"/>
        </w:rPr>
        <w:t>A-XX-</w:t>
      </w:r>
      <w:r>
        <w:rPr>
          <w:rFonts w:ascii="Arial" w:hAnsi="Arial" w:cs="Arial"/>
          <w:b/>
          <w:sz w:val="20"/>
          <w:szCs w:val="20"/>
          <w:lang w:val="es-ES"/>
        </w:rPr>
        <w:t>2025</w:t>
      </w:r>
    </w:p>
    <w:p w14:paraId="50CB20C8" w14:textId="77777777" w:rsidR="00C57E05" w:rsidRPr="00D7711B" w:rsidRDefault="00C57E05" w:rsidP="00C57E05">
      <w:pPr>
        <w:pStyle w:val="Sinespaciado"/>
        <w:rPr>
          <w:sz w:val="20"/>
          <w:szCs w:val="20"/>
        </w:rPr>
      </w:pPr>
    </w:p>
    <w:p w14:paraId="1BB584B5" w14:textId="77777777" w:rsidR="00C57E05" w:rsidRPr="00BF525D" w:rsidRDefault="00C57E05" w:rsidP="00C57E05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BF525D">
        <w:rPr>
          <w:rFonts w:ascii="Arial" w:hAnsi="Arial" w:cs="Arial"/>
          <w:b/>
          <w:bCs/>
          <w:sz w:val="20"/>
          <w:szCs w:val="20"/>
        </w:rPr>
        <w:t>Base legal</w:t>
      </w:r>
    </w:p>
    <w:p w14:paraId="1DB0C463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216AB906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En cumplimiento a lo establecido en el </w:t>
      </w:r>
      <w:r w:rsidRPr="00D7711B">
        <w:rPr>
          <w:rFonts w:ascii="Arial" w:hAnsi="Arial" w:cs="Arial"/>
          <w:b/>
          <w:bCs/>
          <w:sz w:val="20"/>
          <w:szCs w:val="20"/>
        </w:rPr>
        <w:t>Decreto número 36-2024, artículo 109. Declaratoria de Bienes Muebles Inservibles</w:t>
      </w:r>
      <w:r>
        <w:rPr>
          <w:rFonts w:ascii="Arial" w:hAnsi="Arial" w:cs="Arial"/>
          <w:b/>
          <w:bCs/>
          <w:sz w:val="20"/>
          <w:szCs w:val="20"/>
        </w:rPr>
        <w:t>; Acuerdo Ministerial 607-2025;</w:t>
      </w:r>
      <w:r w:rsidRPr="00D7711B">
        <w:rPr>
          <w:rFonts w:ascii="Arial" w:hAnsi="Arial" w:cs="Arial"/>
          <w:b/>
          <w:bCs/>
          <w:sz w:val="20"/>
          <w:szCs w:val="20"/>
        </w:rPr>
        <w:t xml:space="preserve"> y Circular Conjunta del Ministerio de Finanzas Públicas y Contraloría General de Cuentas</w:t>
      </w:r>
      <w:r w:rsidRPr="00D7711B">
        <w:rPr>
          <w:rFonts w:ascii="Arial" w:hAnsi="Arial" w:cs="Arial"/>
          <w:sz w:val="20"/>
          <w:szCs w:val="20"/>
        </w:rPr>
        <w:t>, DECLARATORIA DE BIENES MUEBLES INSERVIBLES de fecha 28 de febrero 2025.</w:t>
      </w:r>
    </w:p>
    <w:p w14:paraId="1648D15B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0294500D" w14:textId="77777777" w:rsidR="00C57E05" w:rsidRPr="00BF525D" w:rsidRDefault="00C57E05" w:rsidP="00C57E05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BF525D">
        <w:rPr>
          <w:rFonts w:ascii="Arial" w:hAnsi="Arial" w:cs="Arial"/>
          <w:b/>
          <w:bCs/>
          <w:sz w:val="20"/>
          <w:szCs w:val="20"/>
        </w:rPr>
        <w:t>Análisis</w:t>
      </w:r>
    </w:p>
    <w:p w14:paraId="0ECFBAD9" w14:textId="77777777" w:rsidR="00C57E05" w:rsidRPr="00D7711B" w:rsidRDefault="00C57E05" w:rsidP="00C57E05">
      <w:pPr>
        <w:pStyle w:val="Prrafodelista"/>
        <w:rPr>
          <w:rFonts w:ascii="Arial" w:hAnsi="Arial" w:cs="Arial"/>
          <w:sz w:val="20"/>
          <w:szCs w:val="20"/>
        </w:rPr>
      </w:pPr>
    </w:p>
    <w:p w14:paraId="523FCC2F" w14:textId="77DD249C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Se analizó </w:t>
      </w:r>
      <w:r>
        <w:rPr>
          <w:rFonts w:ascii="Arial" w:hAnsi="Arial" w:cs="Arial"/>
          <w:sz w:val="20"/>
          <w:szCs w:val="20"/>
        </w:rPr>
        <w:t xml:space="preserve">el oficio de solicitud y la </w:t>
      </w:r>
      <w:r w:rsidR="00C6294B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ertificación de </w:t>
      </w:r>
      <w:r w:rsidR="00C6294B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nventario </w:t>
      </w:r>
      <w:r w:rsidR="00C6294B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úmero </w:t>
      </w:r>
      <w:r w:rsidR="00BF525D" w:rsidRPr="00C6294B">
        <w:rPr>
          <w:rFonts w:ascii="Arial" w:hAnsi="Arial" w:cs="Arial"/>
          <w:b/>
          <w:bCs/>
          <w:color w:val="EE0000"/>
          <w:sz w:val="20"/>
          <w:szCs w:val="20"/>
        </w:rPr>
        <w:t>XXX</w:t>
      </w:r>
      <w:r>
        <w:rPr>
          <w:rFonts w:ascii="Arial" w:hAnsi="Arial" w:cs="Arial"/>
          <w:sz w:val="20"/>
          <w:szCs w:val="20"/>
        </w:rPr>
        <w:t xml:space="preserve"> </w:t>
      </w:r>
      <w:r w:rsidRPr="00D7711B">
        <w:rPr>
          <w:rFonts w:ascii="Arial" w:hAnsi="Arial" w:cs="Arial"/>
          <w:sz w:val="20"/>
          <w:szCs w:val="20"/>
        </w:rPr>
        <w:t xml:space="preserve">de la </w:t>
      </w:r>
      <w:bookmarkStart w:id="0" w:name="_Hlk199786495"/>
      <w:bookmarkStart w:id="1" w:name="_Hlk199787257"/>
      <w:r w:rsidR="00941B82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941B82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941B82">
        <w:rPr>
          <w:rFonts w:ascii="Arial" w:hAnsi="Arial" w:cs="Arial"/>
          <w:sz w:val="20"/>
          <w:szCs w:val="20"/>
        </w:rPr>
        <w:t xml:space="preserve"> </w:t>
      </w:r>
      <w:bookmarkEnd w:id="0"/>
      <w:r w:rsidR="009F2C71">
        <w:rPr>
          <w:rFonts w:ascii="Arial" w:hAnsi="Arial" w:cs="Arial"/>
          <w:sz w:val="20"/>
          <w:szCs w:val="20"/>
        </w:rPr>
        <w:t>del departamento de San Marcos</w:t>
      </w:r>
      <w:bookmarkEnd w:id="1"/>
      <w:r>
        <w:rPr>
          <w:rFonts w:ascii="Arial" w:hAnsi="Arial" w:cs="Arial"/>
          <w:sz w:val="20"/>
          <w:szCs w:val="20"/>
        </w:rPr>
        <w:t>, revisando que la información correspondiente este correctamente descrita</w:t>
      </w:r>
      <w:r w:rsidRPr="00D7711B">
        <w:rPr>
          <w:rFonts w:ascii="Arial" w:hAnsi="Arial" w:cs="Arial"/>
          <w:sz w:val="20"/>
          <w:szCs w:val="20"/>
        </w:rPr>
        <w:t xml:space="preserve">; se verificó físicamente el estado de los bienes muebles descritos en </w:t>
      </w:r>
      <w:r>
        <w:rPr>
          <w:rFonts w:ascii="Arial" w:hAnsi="Arial" w:cs="Arial"/>
          <w:sz w:val="20"/>
          <w:szCs w:val="20"/>
        </w:rPr>
        <w:t xml:space="preserve">la </w:t>
      </w:r>
      <w:r w:rsidR="00C6294B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ertificación de </w:t>
      </w:r>
      <w:r w:rsidR="00C6294B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nventario </w:t>
      </w:r>
      <w:r w:rsidR="00C6294B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úmero </w:t>
      </w:r>
      <w:r w:rsidR="00BF525D" w:rsidRPr="00C6294B">
        <w:rPr>
          <w:rFonts w:ascii="Arial" w:hAnsi="Arial" w:cs="Arial"/>
          <w:b/>
          <w:bCs/>
          <w:color w:val="EE0000"/>
          <w:sz w:val="20"/>
          <w:szCs w:val="20"/>
        </w:rPr>
        <w:t>XXX</w:t>
      </w:r>
      <w:r>
        <w:rPr>
          <w:rFonts w:ascii="Arial" w:hAnsi="Arial" w:cs="Arial"/>
          <w:sz w:val="20"/>
          <w:szCs w:val="20"/>
        </w:rPr>
        <w:t xml:space="preserve">; </w:t>
      </w:r>
      <w:r w:rsidRPr="00D7711B">
        <w:rPr>
          <w:rFonts w:ascii="Arial" w:hAnsi="Arial" w:cs="Arial"/>
          <w:sz w:val="20"/>
          <w:szCs w:val="20"/>
        </w:rPr>
        <w:t>y se determinó que cumplen con al menos dos de los criterios establecidos en el artículo 109 del Decreto Número 36-2024, para ser declarados como bienes muebles inservibles.</w:t>
      </w:r>
    </w:p>
    <w:p w14:paraId="7488FE23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468A8777" w14:textId="71C12202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En </w:t>
      </w:r>
      <w:r w:rsidRPr="00BF525D">
        <w:rPr>
          <w:rFonts w:ascii="Arial" w:hAnsi="Arial" w:cs="Arial"/>
          <w:b/>
          <w:bCs/>
          <w:sz w:val="20"/>
          <w:szCs w:val="20"/>
        </w:rPr>
        <w:t>Anexo A</w:t>
      </w:r>
      <w:r w:rsidRPr="00D7711B">
        <w:rPr>
          <w:rFonts w:ascii="Arial" w:hAnsi="Arial" w:cs="Arial"/>
          <w:sz w:val="20"/>
          <w:szCs w:val="20"/>
        </w:rPr>
        <w:t xml:space="preserve"> que acompaña el presente </w:t>
      </w:r>
      <w:r w:rsidR="00BB7AF5">
        <w:rPr>
          <w:rFonts w:ascii="Arial" w:hAnsi="Arial" w:cs="Arial"/>
          <w:sz w:val="20"/>
          <w:szCs w:val="20"/>
        </w:rPr>
        <w:t>D</w:t>
      </w:r>
      <w:r w:rsidRPr="00D7711B">
        <w:rPr>
          <w:rFonts w:ascii="Arial" w:hAnsi="Arial" w:cs="Arial"/>
          <w:sz w:val="20"/>
          <w:szCs w:val="20"/>
        </w:rPr>
        <w:t xml:space="preserve">ictamen </w:t>
      </w:r>
      <w:r w:rsidR="00BB7AF5">
        <w:rPr>
          <w:rFonts w:ascii="Arial" w:hAnsi="Arial" w:cs="Arial"/>
          <w:sz w:val="20"/>
          <w:szCs w:val="20"/>
        </w:rPr>
        <w:t>T</w:t>
      </w:r>
      <w:r w:rsidRPr="00D7711B">
        <w:rPr>
          <w:rFonts w:ascii="Arial" w:hAnsi="Arial" w:cs="Arial"/>
          <w:sz w:val="20"/>
          <w:szCs w:val="20"/>
        </w:rPr>
        <w:t>écnico, se detallan los bienes muebles y los criterios por los cuales son declarados inservibles.</w:t>
      </w:r>
    </w:p>
    <w:p w14:paraId="69860DC6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56CB6654" w14:textId="77777777" w:rsidR="00C57E05" w:rsidRPr="00BF525D" w:rsidRDefault="00C57E05" w:rsidP="00C57E05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BF525D">
        <w:rPr>
          <w:rFonts w:ascii="Arial" w:hAnsi="Arial" w:cs="Arial"/>
          <w:b/>
          <w:bCs/>
          <w:sz w:val="20"/>
          <w:szCs w:val="20"/>
        </w:rPr>
        <w:t xml:space="preserve">Dictamen </w:t>
      </w:r>
    </w:p>
    <w:p w14:paraId="542198F4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16F3C883" w14:textId="35BB53B2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En función de lo anterior y de conformidad con los preceptos legales indicados, la </w:t>
      </w:r>
      <w:r w:rsidR="00292AF8" w:rsidRPr="00D81958">
        <w:rPr>
          <w:rFonts w:ascii="Arial" w:hAnsi="Arial" w:cs="Arial"/>
          <w:bCs/>
          <w:sz w:val="20"/>
          <w:szCs w:val="20"/>
        </w:rPr>
        <w:t xml:space="preserve">Dirección Departamental </w:t>
      </w:r>
      <w:r w:rsidR="00BF525D">
        <w:rPr>
          <w:rFonts w:ascii="Arial" w:hAnsi="Arial" w:cs="Arial"/>
          <w:bCs/>
          <w:sz w:val="20"/>
          <w:szCs w:val="20"/>
        </w:rPr>
        <w:t>d</w:t>
      </w:r>
      <w:r w:rsidR="00292AF8" w:rsidRPr="00D81958">
        <w:rPr>
          <w:rFonts w:ascii="Arial" w:hAnsi="Arial" w:cs="Arial"/>
          <w:bCs/>
          <w:sz w:val="20"/>
          <w:szCs w:val="20"/>
        </w:rPr>
        <w:t xml:space="preserve">e Educación </w:t>
      </w:r>
      <w:r w:rsidR="00BF525D">
        <w:rPr>
          <w:rFonts w:ascii="Arial" w:hAnsi="Arial" w:cs="Arial"/>
          <w:bCs/>
          <w:sz w:val="20"/>
          <w:szCs w:val="20"/>
        </w:rPr>
        <w:t>d</w:t>
      </w:r>
      <w:r w:rsidR="00292AF8" w:rsidRPr="00D81958">
        <w:rPr>
          <w:rFonts w:ascii="Arial" w:hAnsi="Arial" w:cs="Arial"/>
          <w:bCs/>
          <w:sz w:val="20"/>
          <w:szCs w:val="20"/>
        </w:rPr>
        <w:t>e San Marcos</w:t>
      </w:r>
      <w:r w:rsidRPr="00D7711B">
        <w:rPr>
          <w:rFonts w:ascii="Arial" w:hAnsi="Arial" w:cs="Arial"/>
          <w:sz w:val="20"/>
          <w:szCs w:val="20"/>
        </w:rPr>
        <w:t xml:space="preserve"> del Ministerio de Educación, a través de </w:t>
      </w:r>
      <w:r w:rsidR="00292AF8">
        <w:rPr>
          <w:rFonts w:ascii="Arial" w:hAnsi="Arial" w:cs="Arial"/>
          <w:sz w:val="20"/>
          <w:szCs w:val="20"/>
        </w:rPr>
        <w:t xml:space="preserve">la </w:t>
      </w:r>
      <w:r w:rsidR="00BF525D">
        <w:rPr>
          <w:rFonts w:ascii="Arial" w:hAnsi="Arial" w:cs="Arial"/>
          <w:sz w:val="20"/>
          <w:szCs w:val="20"/>
        </w:rPr>
        <w:t xml:space="preserve">Unidad </w:t>
      </w:r>
      <w:r w:rsidR="00BB7AF5">
        <w:rPr>
          <w:rFonts w:ascii="Arial" w:hAnsi="Arial" w:cs="Arial"/>
          <w:sz w:val="20"/>
          <w:szCs w:val="20"/>
        </w:rPr>
        <w:t>I</w:t>
      </w:r>
      <w:r w:rsidRPr="00D7711B">
        <w:rPr>
          <w:rFonts w:ascii="Arial" w:hAnsi="Arial" w:cs="Arial"/>
          <w:sz w:val="20"/>
          <w:szCs w:val="20"/>
        </w:rPr>
        <w:t xml:space="preserve">nformática </w:t>
      </w:r>
      <w:r w:rsidR="00BF525D" w:rsidRPr="00BF525D">
        <w:rPr>
          <w:rFonts w:ascii="Arial" w:hAnsi="Arial" w:cs="Arial"/>
          <w:b/>
          <w:bCs/>
          <w:sz w:val="20"/>
          <w:szCs w:val="20"/>
        </w:rPr>
        <w:t>DICTAMINA</w:t>
      </w:r>
      <w:r w:rsidR="00BF525D">
        <w:rPr>
          <w:rFonts w:ascii="Arial" w:hAnsi="Arial" w:cs="Arial"/>
          <w:sz w:val="20"/>
          <w:szCs w:val="20"/>
        </w:rPr>
        <w:t xml:space="preserve"> </w:t>
      </w:r>
      <w:r w:rsidRPr="00D7711B">
        <w:rPr>
          <w:rFonts w:ascii="Arial" w:hAnsi="Arial" w:cs="Arial"/>
          <w:sz w:val="20"/>
          <w:szCs w:val="20"/>
        </w:rPr>
        <w:t>lo siguiente:</w:t>
      </w:r>
    </w:p>
    <w:p w14:paraId="2160035D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7B6DBBFB" w14:textId="373247A3" w:rsidR="00C57E05" w:rsidRDefault="00C57E05" w:rsidP="00C57E05">
      <w:pPr>
        <w:pStyle w:val="Prrafodelista"/>
        <w:numPr>
          <w:ilvl w:val="1"/>
          <w:numId w:val="1"/>
        </w:numPr>
        <w:ind w:left="405"/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Que los bienes descritos en el </w:t>
      </w:r>
      <w:r w:rsidRPr="00BB7AF5">
        <w:rPr>
          <w:rFonts w:ascii="Arial" w:hAnsi="Arial" w:cs="Arial"/>
          <w:b/>
          <w:bCs/>
          <w:sz w:val="20"/>
          <w:szCs w:val="20"/>
        </w:rPr>
        <w:t xml:space="preserve">Anexo A, son </w:t>
      </w:r>
      <w:r w:rsidR="00BF525D" w:rsidRPr="00BB7AF5">
        <w:rPr>
          <w:rFonts w:ascii="Arial" w:hAnsi="Arial" w:cs="Arial"/>
          <w:b/>
          <w:bCs/>
          <w:sz w:val="20"/>
          <w:szCs w:val="20"/>
        </w:rPr>
        <w:t>declarados</w:t>
      </w:r>
      <w:r w:rsidRPr="00BB7AF5">
        <w:rPr>
          <w:rFonts w:ascii="Arial" w:hAnsi="Arial" w:cs="Arial"/>
          <w:b/>
          <w:bCs/>
          <w:sz w:val="20"/>
          <w:szCs w:val="20"/>
        </w:rPr>
        <w:t xml:space="preserve"> bienes muebles inservibles</w:t>
      </w:r>
      <w:r w:rsidRPr="00D7711B">
        <w:rPr>
          <w:rFonts w:ascii="Arial" w:hAnsi="Arial" w:cs="Arial"/>
          <w:sz w:val="20"/>
          <w:szCs w:val="20"/>
        </w:rPr>
        <w:t>.</w:t>
      </w:r>
    </w:p>
    <w:p w14:paraId="3BD18B0A" w14:textId="77777777" w:rsidR="00C57E05" w:rsidRPr="00D7711B" w:rsidRDefault="00C57E05" w:rsidP="00C57E05">
      <w:pPr>
        <w:pStyle w:val="Prrafodelista"/>
        <w:ind w:left="405"/>
        <w:jc w:val="both"/>
        <w:rPr>
          <w:rFonts w:ascii="Arial" w:hAnsi="Arial" w:cs="Arial"/>
          <w:sz w:val="20"/>
          <w:szCs w:val="20"/>
        </w:rPr>
      </w:pPr>
    </w:p>
    <w:p w14:paraId="70CFC609" w14:textId="5C841958" w:rsidR="00C57E05" w:rsidRPr="00D7711B" w:rsidRDefault="00C57E05" w:rsidP="00C57E05">
      <w:pPr>
        <w:pStyle w:val="Prrafodelista"/>
        <w:numPr>
          <w:ilvl w:val="1"/>
          <w:numId w:val="1"/>
        </w:numPr>
        <w:ind w:left="405"/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z w:val="20"/>
          <w:szCs w:val="20"/>
        </w:rPr>
        <w:t xml:space="preserve">la </w:t>
      </w:r>
      <w:r w:rsidR="00292AF8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2203E4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Pr="00292AF8">
        <w:rPr>
          <w:rFonts w:ascii="Arial" w:hAnsi="Arial" w:cs="Arial"/>
          <w:color w:val="FF0000"/>
          <w:sz w:val="20"/>
          <w:szCs w:val="20"/>
        </w:rPr>
        <w:t xml:space="preserve"> </w:t>
      </w:r>
      <w:r w:rsidR="009F2C71">
        <w:rPr>
          <w:rFonts w:ascii="Arial" w:hAnsi="Arial" w:cs="Arial"/>
          <w:sz w:val="20"/>
          <w:szCs w:val="20"/>
        </w:rPr>
        <w:t>del departamento de San Marcos</w:t>
      </w:r>
      <w:r w:rsidR="009F2C71" w:rsidRPr="00D7711B">
        <w:rPr>
          <w:rFonts w:ascii="Arial" w:hAnsi="Arial" w:cs="Arial"/>
          <w:sz w:val="20"/>
          <w:szCs w:val="20"/>
        </w:rPr>
        <w:t xml:space="preserve"> </w:t>
      </w:r>
      <w:r w:rsidRPr="00D7711B">
        <w:rPr>
          <w:rFonts w:ascii="Arial" w:hAnsi="Arial" w:cs="Arial"/>
          <w:sz w:val="20"/>
          <w:szCs w:val="20"/>
        </w:rPr>
        <w:t xml:space="preserve">proceda a solicitar el </w:t>
      </w:r>
      <w:r w:rsidR="00BB7AF5">
        <w:rPr>
          <w:rFonts w:ascii="Arial" w:hAnsi="Arial" w:cs="Arial"/>
          <w:sz w:val="20"/>
          <w:szCs w:val="20"/>
        </w:rPr>
        <w:t>D</w:t>
      </w:r>
      <w:r w:rsidRPr="00D7711B">
        <w:rPr>
          <w:rFonts w:ascii="Arial" w:hAnsi="Arial" w:cs="Arial"/>
          <w:sz w:val="20"/>
          <w:szCs w:val="20"/>
        </w:rPr>
        <w:t xml:space="preserve">ictamen </w:t>
      </w:r>
      <w:r w:rsidR="00BB7AF5">
        <w:rPr>
          <w:rFonts w:ascii="Arial" w:hAnsi="Arial" w:cs="Arial"/>
          <w:sz w:val="20"/>
          <w:szCs w:val="20"/>
        </w:rPr>
        <w:t>A</w:t>
      </w:r>
      <w:r w:rsidRPr="00D7711B">
        <w:rPr>
          <w:rFonts w:ascii="Arial" w:hAnsi="Arial" w:cs="Arial"/>
          <w:sz w:val="20"/>
          <w:szCs w:val="20"/>
        </w:rPr>
        <w:t>dministrativo a donde corresponda</w:t>
      </w:r>
      <w:r>
        <w:rPr>
          <w:rFonts w:ascii="Arial" w:hAnsi="Arial" w:cs="Arial"/>
          <w:sz w:val="20"/>
          <w:szCs w:val="20"/>
        </w:rPr>
        <w:t>, para continuar con el trámite respectivo</w:t>
      </w:r>
      <w:r w:rsidRPr="00D7711B">
        <w:rPr>
          <w:rFonts w:ascii="Arial" w:hAnsi="Arial" w:cs="Arial"/>
          <w:sz w:val="20"/>
          <w:szCs w:val="20"/>
        </w:rPr>
        <w:t>.</w:t>
      </w:r>
    </w:p>
    <w:p w14:paraId="6DED4B71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437417C6" w14:textId="4C13C512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57C0EC28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1CBA1C06" w14:textId="77777777" w:rsidR="00A961E4" w:rsidRDefault="00A961E4" w:rsidP="00C57E05">
      <w:pPr>
        <w:jc w:val="both"/>
        <w:rPr>
          <w:rFonts w:ascii="Arial" w:hAnsi="Arial" w:cs="Arial"/>
          <w:sz w:val="20"/>
          <w:szCs w:val="20"/>
        </w:rPr>
      </w:pPr>
    </w:p>
    <w:p w14:paraId="1F30A395" w14:textId="0A23DBF6" w:rsidR="00C57E05" w:rsidRPr="00D7711B" w:rsidRDefault="00A961E4" w:rsidP="00C57E0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8F2669">
        <w:rPr>
          <w:rFonts w:ascii="Arial" w:hAnsi="Arial" w:cs="Arial"/>
          <w:color w:val="EE0000"/>
          <w:sz w:val="20"/>
          <w:szCs w:val="20"/>
        </w:rPr>
        <w:t>Nombre del Técnico de Informática</w:t>
      </w:r>
    </w:p>
    <w:p w14:paraId="079A712B" w14:textId="24A0670A" w:rsidR="00C57E05" w:rsidRPr="00D7711B" w:rsidRDefault="005F31E0" w:rsidP="005F31E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Técnico de Informática</w:t>
      </w:r>
    </w:p>
    <w:p w14:paraId="4AF422F6" w14:textId="77777777" w:rsidR="00C57E05" w:rsidRPr="00D7711B" w:rsidRDefault="00C57E05" w:rsidP="00C57E05">
      <w:pPr>
        <w:ind w:left="3540" w:firstLine="708"/>
        <w:rPr>
          <w:rFonts w:ascii="Arial" w:hAnsi="Arial" w:cs="Arial"/>
          <w:sz w:val="20"/>
          <w:szCs w:val="20"/>
        </w:rPr>
      </w:pPr>
    </w:p>
    <w:p w14:paraId="38F16E33" w14:textId="4796CD87" w:rsidR="00510D11" w:rsidRPr="00A961E4" w:rsidRDefault="00A961E4" w:rsidP="005F31E0">
      <w:pPr>
        <w:jc w:val="both"/>
        <w:rPr>
          <w:b/>
          <w:bCs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A961E4">
        <w:rPr>
          <w:b/>
          <w:bCs/>
          <w:lang w:val="es-ES"/>
        </w:rPr>
        <w:t xml:space="preserve">Vo. Bo. </w:t>
      </w:r>
    </w:p>
    <w:p w14:paraId="054CEDF1" w14:textId="0BB3991D" w:rsidR="00A961E4" w:rsidRPr="00BB7AF5" w:rsidRDefault="00A961E4" w:rsidP="005F31E0">
      <w:pPr>
        <w:jc w:val="both"/>
        <w:rPr>
          <w:rFonts w:ascii="Arial" w:hAnsi="Arial" w:cs="Arial"/>
          <w:sz w:val="20"/>
          <w:szCs w:val="20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</w:t>
      </w:r>
      <w:r w:rsidRPr="00BB7AF5">
        <w:rPr>
          <w:rFonts w:ascii="Arial" w:hAnsi="Arial" w:cs="Arial"/>
          <w:sz w:val="20"/>
          <w:szCs w:val="20"/>
        </w:rPr>
        <w:t>Otoniel Sánchez G.</w:t>
      </w:r>
    </w:p>
    <w:p w14:paraId="5FB98871" w14:textId="549D064A" w:rsidR="00A961E4" w:rsidRPr="00BB7AF5" w:rsidRDefault="00A961E4" w:rsidP="005F31E0">
      <w:pPr>
        <w:jc w:val="both"/>
        <w:rPr>
          <w:rFonts w:ascii="Arial" w:hAnsi="Arial" w:cs="Arial"/>
          <w:sz w:val="20"/>
          <w:szCs w:val="20"/>
        </w:rPr>
      </w:pPr>
      <w:r w:rsidRPr="00BB7AF5">
        <w:rPr>
          <w:rFonts w:ascii="Arial" w:hAnsi="Arial" w:cs="Arial"/>
          <w:sz w:val="20"/>
          <w:szCs w:val="20"/>
        </w:rPr>
        <w:tab/>
      </w:r>
      <w:r w:rsidRPr="00BB7AF5">
        <w:rPr>
          <w:rFonts w:ascii="Arial" w:hAnsi="Arial" w:cs="Arial"/>
          <w:sz w:val="20"/>
          <w:szCs w:val="20"/>
        </w:rPr>
        <w:tab/>
      </w:r>
      <w:r w:rsidRPr="00BB7AF5">
        <w:rPr>
          <w:rFonts w:ascii="Arial" w:hAnsi="Arial" w:cs="Arial"/>
          <w:sz w:val="20"/>
          <w:szCs w:val="20"/>
        </w:rPr>
        <w:tab/>
      </w:r>
      <w:r w:rsidRPr="00BB7AF5">
        <w:rPr>
          <w:rFonts w:ascii="Arial" w:hAnsi="Arial" w:cs="Arial"/>
          <w:sz w:val="20"/>
          <w:szCs w:val="20"/>
        </w:rPr>
        <w:tab/>
      </w:r>
      <w:r w:rsidRPr="00BB7AF5">
        <w:rPr>
          <w:rFonts w:ascii="Arial" w:hAnsi="Arial" w:cs="Arial"/>
          <w:sz w:val="20"/>
          <w:szCs w:val="20"/>
        </w:rPr>
        <w:tab/>
      </w:r>
      <w:r w:rsidRPr="00BB7AF5">
        <w:rPr>
          <w:rFonts w:ascii="Arial" w:hAnsi="Arial" w:cs="Arial"/>
          <w:sz w:val="20"/>
          <w:szCs w:val="20"/>
        </w:rPr>
        <w:tab/>
        <w:t>Coordinador de Informática</w:t>
      </w:r>
      <w:r w:rsidRPr="00BB7AF5">
        <w:rPr>
          <w:rFonts w:ascii="Arial" w:hAnsi="Arial" w:cs="Arial"/>
          <w:sz w:val="20"/>
          <w:szCs w:val="20"/>
        </w:rPr>
        <w:tab/>
      </w:r>
    </w:p>
    <w:sectPr w:rsidR="00A961E4" w:rsidRPr="00BB7AF5" w:rsidSect="006D24E2">
      <w:headerReference w:type="default" r:id="rId7"/>
      <w:footerReference w:type="default" r:id="rId8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8EFB8" w14:textId="77777777" w:rsidR="000526B7" w:rsidRDefault="000526B7" w:rsidP="00C542F6">
      <w:r>
        <w:separator/>
      </w:r>
    </w:p>
  </w:endnote>
  <w:endnote w:type="continuationSeparator" w:id="0">
    <w:p w14:paraId="62AB2437" w14:textId="77777777" w:rsidR="000526B7" w:rsidRDefault="000526B7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C542F6" w:rsidRDefault="00F2009E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33DA02C0" w:rsidR="00EF02B9" w:rsidRPr="00B13A21" w:rsidRDefault="008F266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22"/>
                              <w:szCs w:val="22"/>
                              <w:lang w:val="pt-BR"/>
                            </w:rPr>
                          </w:pPr>
                          <w:r w:rsidRPr="00B13A21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22"/>
                              <w:szCs w:val="22"/>
                              <w:lang w:val="pt-BR"/>
                            </w:rPr>
                            <w:t>I N F O R M Á T I C A</w:t>
                          </w:r>
                        </w:p>
                        <w:p w14:paraId="5F50DB83" w14:textId="304E2E2D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</w:t>
                          </w:r>
                          <w:r w:rsidR="00B13A21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A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venida 9-00 zona 1, San Marcos</w:t>
                          </w:r>
                          <w:r w:rsidR="00764E2E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  <w:r w:rsidR="002F206C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Extensiones 1108 - 1138</w:t>
                          </w:r>
                        </w:p>
                        <w:p w14:paraId="2978AC53" w14:textId="7B984A9D" w:rsidR="00EF02B9" w:rsidRPr="00B415C9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EF02B9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33DA02C0" w:rsidR="00EF02B9" w:rsidRPr="00B13A21" w:rsidRDefault="008F266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22"/>
                        <w:szCs w:val="22"/>
                        <w:lang w:val="pt-BR"/>
                      </w:rPr>
                    </w:pPr>
                    <w:r w:rsidRPr="00B13A21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22"/>
                        <w:szCs w:val="22"/>
                        <w:lang w:val="pt-BR"/>
                      </w:rPr>
                      <w:t>I N F O R M Á T I C A</w:t>
                    </w:r>
                  </w:p>
                  <w:p w14:paraId="5F50DB83" w14:textId="304E2E2D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</w:t>
                    </w:r>
                    <w:r w:rsidR="00B13A21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A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venida 9-00 zona 1, San Marcos</w:t>
                    </w:r>
                    <w:r w:rsidR="00764E2E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  <w:r w:rsidR="002F206C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Extensiones 1108 - 1138</w:t>
                    </w:r>
                  </w:p>
                  <w:p w14:paraId="2978AC53" w14:textId="7B984A9D" w:rsidR="00EF02B9" w:rsidRPr="00B415C9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EF02B9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>
      <w:rPr>
        <w:noProof/>
      </w:rPr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CC3E5" w14:textId="77777777" w:rsidR="000526B7" w:rsidRDefault="000526B7" w:rsidP="00C542F6">
      <w:r>
        <w:separator/>
      </w:r>
    </w:p>
  </w:footnote>
  <w:footnote w:type="continuationSeparator" w:id="0">
    <w:p w14:paraId="212B15CA" w14:textId="77777777" w:rsidR="000526B7" w:rsidRDefault="000526B7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Default="004F76A1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8767C"/>
    <w:multiLevelType w:val="multilevel"/>
    <w:tmpl w:val="8A0C8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137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526B7"/>
    <w:rsid w:val="00060080"/>
    <w:rsid w:val="0008183C"/>
    <w:rsid w:val="000D7E76"/>
    <w:rsid w:val="0013515B"/>
    <w:rsid w:val="0018520F"/>
    <w:rsid w:val="001B3165"/>
    <w:rsid w:val="001C2E99"/>
    <w:rsid w:val="001E4927"/>
    <w:rsid w:val="00201339"/>
    <w:rsid w:val="00206350"/>
    <w:rsid w:val="002145CA"/>
    <w:rsid w:val="002203E4"/>
    <w:rsid w:val="002223B7"/>
    <w:rsid w:val="00254CF4"/>
    <w:rsid w:val="00292876"/>
    <w:rsid w:val="00292AF8"/>
    <w:rsid w:val="002C343F"/>
    <w:rsid w:val="002D156C"/>
    <w:rsid w:val="002F206C"/>
    <w:rsid w:val="00342051"/>
    <w:rsid w:val="00362DB8"/>
    <w:rsid w:val="00390D72"/>
    <w:rsid w:val="003A0A2F"/>
    <w:rsid w:val="003C3503"/>
    <w:rsid w:val="003D3B59"/>
    <w:rsid w:val="003F06CA"/>
    <w:rsid w:val="004126C8"/>
    <w:rsid w:val="00461F0B"/>
    <w:rsid w:val="004F76A1"/>
    <w:rsid w:val="00510D11"/>
    <w:rsid w:val="00514481"/>
    <w:rsid w:val="005318FA"/>
    <w:rsid w:val="00537FB3"/>
    <w:rsid w:val="005848A9"/>
    <w:rsid w:val="005A5D4E"/>
    <w:rsid w:val="005F31E0"/>
    <w:rsid w:val="00687327"/>
    <w:rsid w:val="006D24E2"/>
    <w:rsid w:val="007268D2"/>
    <w:rsid w:val="00764E2E"/>
    <w:rsid w:val="007675F4"/>
    <w:rsid w:val="007B2BAC"/>
    <w:rsid w:val="007E6450"/>
    <w:rsid w:val="007F43A0"/>
    <w:rsid w:val="00861203"/>
    <w:rsid w:val="00863269"/>
    <w:rsid w:val="00864C76"/>
    <w:rsid w:val="008F2669"/>
    <w:rsid w:val="0093700A"/>
    <w:rsid w:val="00941B82"/>
    <w:rsid w:val="009452B9"/>
    <w:rsid w:val="009604FE"/>
    <w:rsid w:val="00961B89"/>
    <w:rsid w:val="0097517A"/>
    <w:rsid w:val="009A3CAF"/>
    <w:rsid w:val="009F2C71"/>
    <w:rsid w:val="00A87146"/>
    <w:rsid w:val="00A961E4"/>
    <w:rsid w:val="00AC66F3"/>
    <w:rsid w:val="00AF6117"/>
    <w:rsid w:val="00B10985"/>
    <w:rsid w:val="00B13A21"/>
    <w:rsid w:val="00B415C9"/>
    <w:rsid w:val="00B434BE"/>
    <w:rsid w:val="00B557F5"/>
    <w:rsid w:val="00B86749"/>
    <w:rsid w:val="00BB1F69"/>
    <w:rsid w:val="00BB7AF5"/>
    <w:rsid w:val="00BC16F1"/>
    <w:rsid w:val="00BF525D"/>
    <w:rsid w:val="00C27775"/>
    <w:rsid w:val="00C542F6"/>
    <w:rsid w:val="00C54998"/>
    <w:rsid w:val="00C57E05"/>
    <w:rsid w:val="00C6294B"/>
    <w:rsid w:val="00C82382"/>
    <w:rsid w:val="00C8472E"/>
    <w:rsid w:val="00CA3041"/>
    <w:rsid w:val="00DD5D64"/>
    <w:rsid w:val="00E150C9"/>
    <w:rsid w:val="00E468E3"/>
    <w:rsid w:val="00E81FBC"/>
    <w:rsid w:val="00E8698C"/>
    <w:rsid w:val="00EF02B9"/>
    <w:rsid w:val="00F2009E"/>
    <w:rsid w:val="00FA1BB0"/>
    <w:rsid w:val="00FC005C"/>
    <w:rsid w:val="00FC1B4C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Sinespaciado">
    <w:name w:val="No Spacing"/>
    <w:uiPriority w:val="1"/>
    <w:qFormat/>
    <w:rsid w:val="00C57E05"/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C57E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7</cp:revision>
  <cp:lastPrinted>2024-04-22T14:16:00Z</cp:lastPrinted>
  <dcterms:created xsi:type="dcterms:W3CDTF">2025-06-05T00:00:00Z</dcterms:created>
  <dcterms:modified xsi:type="dcterms:W3CDTF">2025-06-05T00:09:00Z</dcterms:modified>
</cp:coreProperties>
</file>